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32E" w:rsidRDefault="00A3432E" w:rsidP="004A3778">
      <w:pPr>
        <w:pStyle w:val="Header"/>
        <w:jc w:val="center"/>
        <w:rPr>
          <w:rFonts w:eastAsia="HG Mincho Light J"/>
          <w:b/>
          <w:color w:val="000000"/>
          <w:sz w:val="24"/>
          <w:szCs w:val="24"/>
          <w:lang w:val="bg-BG"/>
        </w:rPr>
      </w:pPr>
      <w:r w:rsidRPr="004A3778">
        <w:rPr>
          <w:rFonts w:eastAsia="HG Mincho Light J"/>
          <w:b/>
          <w:color w:val="000000"/>
          <w:sz w:val="24"/>
          <w:szCs w:val="24"/>
          <w:lang w:val="bg-BG"/>
        </w:rPr>
        <w:t>ДЕКЛАРАЦИЯ</w:t>
      </w:r>
    </w:p>
    <w:p w:rsidR="004A3778" w:rsidRPr="004A3778" w:rsidRDefault="004A3778" w:rsidP="004A3778">
      <w:pPr>
        <w:pStyle w:val="Header"/>
        <w:jc w:val="center"/>
        <w:rPr>
          <w:rFonts w:eastAsia="HG Mincho Light J"/>
          <w:b/>
          <w:color w:val="000000"/>
          <w:sz w:val="24"/>
          <w:szCs w:val="24"/>
          <w:lang w:val="bg-BG"/>
        </w:rPr>
      </w:pPr>
    </w:p>
    <w:p w:rsidR="00DE7FC1" w:rsidRDefault="00A3432E" w:rsidP="004A3778">
      <w:pPr>
        <w:pStyle w:val="Header"/>
        <w:jc w:val="center"/>
        <w:rPr>
          <w:rFonts w:eastAsia="HG Mincho Light J"/>
          <w:color w:val="000000"/>
          <w:sz w:val="24"/>
          <w:szCs w:val="24"/>
          <w:lang w:val="bg-BG"/>
        </w:rPr>
      </w:pPr>
      <w:r>
        <w:rPr>
          <w:rFonts w:eastAsia="HG Mincho Light J"/>
          <w:color w:val="000000"/>
          <w:sz w:val="24"/>
          <w:szCs w:val="24"/>
          <w:lang w:val="bg-BG"/>
        </w:rPr>
        <w:t xml:space="preserve">За липса на конфликт на интереси </w:t>
      </w:r>
    </w:p>
    <w:p w:rsidR="00A3432E" w:rsidRPr="00A3432E" w:rsidRDefault="00A3432E" w:rsidP="004A3778">
      <w:pPr>
        <w:pStyle w:val="Header"/>
        <w:jc w:val="center"/>
        <w:rPr>
          <w:rFonts w:eastAsia="HG Mincho Light J"/>
          <w:color w:val="000000"/>
          <w:sz w:val="24"/>
          <w:szCs w:val="24"/>
          <w:lang w:val="bg-BG"/>
        </w:rPr>
      </w:pPr>
      <w:r>
        <w:rPr>
          <w:rFonts w:eastAsia="HG Mincho Light J"/>
          <w:color w:val="000000"/>
          <w:sz w:val="24"/>
          <w:szCs w:val="24"/>
          <w:lang w:val="bg-BG"/>
        </w:rPr>
        <w:t>по смисъла на чл. 57, параграф 2 от Регламент (ЕС, Евроатом) № 966/2012 г.</w:t>
      </w:r>
    </w:p>
    <w:p w:rsidR="00CF55C5" w:rsidRPr="001C52A0" w:rsidRDefault="00CF55C5" w:rsidP="004A3778">
      <w:pPr>
        <w:jc w:val="both"/>
        <w:rPr>
          <w:u w:val="single"/>
          <w:lang w:val="ru-RU"/>
        </w:rPr>
      </w:pPr>
    </w:p>
    <w:p w:rsidR="001C52A0" w:rsidRDefault="001C52A0" w:rsidP="004A3778">
      <w:pPr>
        <w:autoSpaceDE w:val="0"/>
        <w:autoSpaceDN w:val="0"/>
        <w:adjustRightInd w:val="0"/>
        <w:jc w:val="both"/>
        <w:rPr>
          <w:lang w:val="bg-BG" w:eastAsia="bg-BG"/>
        </w:rPr>
      </w:pPr>
      <w:r w:rsidRPr="001C52A0">
        <w:rPr>
          <w:lang w:val="bg-BG" w:eastAsia="bg-BG"/>
        </w:rPr>
        <w:t>Аз, долуподписаният</w:t>
      </w:r>
      <w:r w:rsidR="006030AA">
        <w:rPr>
          <w:lang w:val="bg-BG" w:eastAsia="bg-BG"/>
        </w:rPr>
        <w:t>/ата</w:t>
      </w:r>
      <w:r w:rsidRPr="001C52A0">
        <w:rPr>
          <w:lang w:val="bg-BG" w:eastAsia="bg-BG"/>
        </w:rPr>
        <w:t xml:space="preserve"> ..........................</w:t>
      </w:r>
      <w:r w:rsidR="006030AA">
        <w:rPr>
          <w:lang w:val="bg-BG" w:eastAsia="bg-BG"/>
        </w:rPr>
        <w:t>......................................</w:t>
      </w:r>
      <w:bookmarkStart w:id="0" w:name="_GoBack"/>
      <w:bookmarkEnd w:id="0"/>
      <w:r w:rsidR="006030AA">
        <w:rPr>
          <w:lang w:val="bg-BG" w:eastAsia="bg-BG"/>
        </w:rPr>
        <w:t>......................................</w:t>
      </w:r>
      <w:r w:rsidRPr="001C52A0">
        <w:rPr>
          <w:lang w:val="bg-BG" w:eastAsia="bg-BG"/>
        </w:rPr>
        <w:t>....</w:t>
      </w:r>
      <w:r w:rsidR="006030AA">
        <w:rPr>
          <w:lang w:val="bg-BG" w:eastAsia="bg-BG"/>
        </w:rPr>
        <w:t xml:space="preserve"> </w:t>
      </w:r>
      <w:r w:rsidR="006030AA" w:rsidRPr="006030AA">
        <w:rPr>
          <w:i/>
          <w:lang w:val="bg-BG" w:eastAsia="bg-BG"/>
        </w:rPr>
        <w:t>(попълват се трите имена)</w:t>
      </w:r>
      <w:r w:rsidRPr="001C52A0">
        <w:rPr>
          <w:lang w:val="bg-BG" w:eastAsia="bg-BG"/>
        </w:rPr>
        <w:t xml:space="preserve">, </w:t>
      </w:r>
      <w:r w:rsidR="00A3432E">
        <w:rPr>
          <w:lang w:val="bg-BG" w:eastAsia="bg-BG"/>
        </w:rPr>
        <w:t xml:space="preserve">в качеството си на лице, </w:t>
      </w:r>
      <w:r w:rsidR="00D02AE5">
        <w:rPr>
          <w:lang w:val="bg-BG" w:eastAsia="bg-BG"/>
        </w:rPr>
        <w:t>изпълняващо функция</w:t>
      </w:r>
      <w:r w:rsidR="00A3432E">
        <w:rPr>
          <w:lang w:val="bg-BG" w:eastAsia="bg-BG"/>
        </w:rPr>
        <w:t xml:space="preserve"> ............................................................ (</w:t>
      </w:r>
      <w:r w:rsidR="000C4128">
        <w:rPr>
          <w:i/>
          <w:lang w:val="bg-BG" w:eastAsia="bg-BG"/>
        </w:rPr>
        <w:t>посочва</w:t>
      </w:r>
      <w:r w:rsidR="00A3432E" w:rsidRPr="00A3432E">
        <w:rPr>
          <w:i/>
          <w:lang w:val="bg-BG" w:eastAsia="bg-BG"/>
        </w:rPr>
        <w:t xml:space="preserve"> се </w:t>
      </w:r>
      <w:r w:rsidR="006030AA">
        <w:rPr>
          <w:i/>
          <w:lang w:val="bg-BG" w:eastAsia="bg-BG"/>
        </w:rPr>
        <w:t>изпълняваната функция, напр.: ръководител проект; член на екипа за организация и управление</w:t>
      </w:r>
      <w:r w:rsidR="000C4128">
        <w:rPr>
          <w:i/>
          <w:lang w:val="bg-BG" w:eastAsia="bg-BG"/>
        </w:rPr>
        <w:t xml:space="preserve">; представляващ бенефициента; възложител по ЗОП; упълномощено лице по чл. </w:t>
      </w:r>
      <w:r w:rsidR="00DE7FC1">
        <w:rPr>
          <w:i/>
          <w:lang w:eastAsia="bg-BG"/>
        </w:rPr>
        <w:t>7</w:t>
      </w:r>
      <w:r w:rsidR="000C4128">
        <w:rPr>
          <w:i/>
          <w:lang w:val="bg-BG" w:eastAsia="bg-BG"/>
        </w:rPr>
        <w:t xml:space="preserve">, </w:t>
      </w:r>
      <w:r w:rsidR="00DE7FC1">
        <w:rPr>
          <w:i/>
          <w:lang w:val="bg-BG" w:eastAsia="bg-BG"/>
        </w:rPr>
        <w:t>ЗОП и други подобни</w:t>
      </w:r>
      <w:r w:rsidR="00A3432E">
        <w:rPr>
          <w:lang w:val="bg-BG" w:eastAsia="bg-BG"/>
        </w:rPr>
        <w:t>)</w:t>
      </w:r>
      <w:r w:rsidR="006030AA">
        <w:rPr>
          <w:lang w:val="bg-BG" w:eastAsia="bg-BG"/>
        </w:rPr>
        <w:t xml:space="preserve"> по проект ………………………………………………. (</w:t>
      </w:r>
      <w:r w:rsidR="000C4128" w:rsidRPr="000C4128">
        <w:rPr>
          <w:i/>
          <w:lang w:val="bg-BG" w:eastAsia="bg-BG"/>
        </w:rPr>
        <w:t>изписва</w:t>
      </w:r>
      <w:r w:rsidR="006030AA" w:rsidRPr="000C4128">
        <w:rPr>
          <w:i/>
          <w:lang w:val="bg-BG" w:eastAsia="bg-BG"/>
        </w:rPr>
        <w:t xml:space="preserve"> се номерът </w:t>
      </w:r>
      <w:r w:rsidR="00DE7FC1">
        <w:rPr>
          <w:i/>
          <w:lang w:val="bg-BG" w:eastAsia="bg-BG"/>
        </w:rPr>
        <w:t xml:space="preserve">и наименованието </w:t>
      </w:r>
      <w:r w:rsidR="006030AA" w:rsidRPr="000C4128">
        <w:rPr>
          <w:i/>
          <w:lang w:val="bg-BG" w:eastAsia="bg-BG"/>
        </w:rPr>
        <w:t>на проекта)</w:t>
      </w:r>
      <w:r w:rsidR="006030AA">
        <w:rPr>
          <w:lang w:val="bg-BG" w:eastAsia="bg-BG"/>
        </w:rPr>
        <w:t xml:space="preserve"> по ОП </w:t>
      </w:r>
      <w:r w:rsidR="00851F9A">
        <w:rPr>
          <w:lang w:val="bg-BG" w:eastAsia="bg-BG"/>
        </w:rPr>
        <w:t>НОИР</w:t>
      </w:r>
      <w:r w:rsidR="006030AA">
        <w:rPr>
          <w:lang w:val="bg-BG" w:eastAsia="bg-BG"/>
        </w:rPr>
        <w:t>,</w:t>
      </w:r>
    </w:p>
    <w:p w:rsidR="00A3432E" w:rsidRPr="001C52A0" w:rsidRDefault="00A3432E" w:rsidP="004A3778">
      <w:pPr>
        <w:autoSpaceDE w:val="0"/>
        <w:autoSpaceDN w:val="0"/>
        <w:adjustRightInd w:val="0"/>
        <w:jc w:val="both"/>
        <w:rPr>
          <w:lang w:val="bg-BG" w:eastAsia="bg-BG"/>
        </w:rPr>
      </w:pPr>
    </w:p>
    <w:p w:rsidR="001C52A0" w:rsidRDefault="001C52A0" w:rsidP="004A3778">
      <w:pPr>
        <w:autoSpaceDE w:val="0"/>
        <w:autoSpaceDN w:val="0"/>
        <w:adjustRightInd w:val="0"/>
        <w:jc w:val="both"/>
        <w:rPr>
          <w:lang w:val="bg-BG" w:eastAsia="bg-BG"/>
        </w:rPr>
      </w:pPr>
      <w:r w:rsidRPr="001C52A0">
        <w:rPr>
          <w:lang w:val="bg-BG" w:eastAsia="bg-BG"/>
        </w:rPr>
        <w:t>декларирам, че съм запознат с член 57 от регламент</w:t>
      </w:r>
      <w:r w:rsidR="00851F9A">
        <w:rPr>
          <w:lang w:val="bg-BG" w:eastAsia="bg-BG"/>
        </w:rPr>
        <w:t xml:space="preserve"> 966/2012 г.</w:t>
      </w:r>
      <w:r w:rsidRPr="001C52A0">
        <w:rPr>
          <w:lang w:val="bg-BG" w:eastAsia="bg-BG"/>
        </w:rPr>
        <w:t>, който гласи следното:</w:t>
      </w:r>
    </w:p>
    <w:p w:rsidR="004A3778" w:rsidRPr="001C52A0" w:rsidRDefault="004A3778" w:rsidP="004A3778">
      <w:pPr>
        <w:autoSpaceDE w:val="0"/>
        <w:autoSpaceDN w:val="0"/>
        <w:adjustRightInd w:val="0"/>
        <w:jc w:val="both"/>
        <w:rPr>
          <w:lang w:val="bg-BG" w:eastAsia="bg-BG"/>
        </w:rPr>
      </w:pPr>
    </w:p>
    <w:p w:rsidR="001C52A0" w:rsidRPr="00DE7FC1" w:rsidRDefault="001C52A0" w:rsidP="004A3778">
      <w:pPr>
        <w:autoSpaceDE w:val="0"/>
        <w:autoSpaceDN w:val="0"/>
        <w:adjustRightInd w:val="0"/>
        <w:jc w:val="both"/>
        <w:rPr>
          <w:i/>
          <w:lang w:val="bg-BG" w:eastAsia="bg-BG"/>
        </w:rPr>
      </w:pPr>
      <w:r w:rsidRPr="00DE7FC1">
        <w:rPr>
          <w:i/>
          <w:lang w:val="bg-BG" w:eastAsia="bg-BG"/>
        </w:rPr>
        <w:t>„1. Финансовите участници и другите лица, участващи в изпълнението и управлението на</w:t>
      </w:r>
      <w:r w:rsidR="009673F1" w:rsidRPr="00DE7FC1">
        <w:rPr>
          <w:i/>
          <w:lang w:val="bg-BG" w:eastAsia="bg-BG"/>
        </w:rPr>
        <w:t xml:space="preserve"> </w:t>
      </w:r>
      <w:r w:rsidRPr="00DE7FC1">
        <w:rPr>
          <w:i/>
          <w:lang w:val="bg-BG" w:eastAsia="bg-BG"/>
        </w:rPr>
        <w:t>бюджета, включително в подготвителни действия за това, в одита или контрола, не</w:t>
      </w:r>
      <w:r w:rsidR="009673F1" w:rsidRPr="00DE7FC1">
        <w:rPr>
          <w:i/>
          <w:lang w:val="bg-BG" w:eastAsia="bg-BG"/>
        </w:rPr>
        <w:t xml:space="preserve"> </w:t>
      </w:r>
      <w:r w:rsidRPr="00DE7FC1">
        <w:rPr>
          <w:i/>
          <w:lang w:val="bg-BG" w:eastAsia="bg-BG"/>
        </w:rPr>
        <w:t>предприемат каквито и да са дейности, които може да поставят собствените им интереси в</w:t>
      </w:r>
      <w:r w:rsidR="004A3778" w:rsidRPr="00DE7FC1">
        <w:rPr>
          <w:i/>
          <w:lang w:val="bg-BG" w:eastAsia="bg-BG"/>
        </w:rPr>
        <w:t xml:space="preserve"> </w:t>
      </w:r>
      <w:r w:rsidRPr="00DE7FC1">
        <w:rPr>
          <w:i/>
          <w:lang w:val="bg-BG" w:eastAsia="bg-BG"/>
        </w:rPr>
        <w:t>конфликт с тези на Съюза.</w:t>
      </w:r>
    </w:p>
    <w:p w:rsidR="004A3778" w:rsidRPr="00DE7FC1" w:rsidRDefault="004A3778" w:rsidP="004A3778">
      <w:pPr>
        <w:autoSpaceDE w:val="0"/>
        <w:autoSpaceDN w:val="0"/>
        <w:adjustRightInd w:val="0"/>
        <w:jc w:val="both"/>
        <w:rPr>
          <w:i/>
          <w:lang w:val="bg-BG" w:eastAsia="bg-BG"/>
        </w:rPr>
      </w:pPr>
    </w:p>
    <w:p w:rsidR="001C52A0" w:rsidRPr="00DE7FC1" w:rsidRDefault="001C52A0" w:rsidP="004A3778">
      <w:pPr>
        <w:autoSpaceDE w:val="0"/>
        <w:autoSpaceDN w:val="0"/>
        <w:adjustRightInd w:val="0"/>
        <w:jc w:val="both"/>
        <w:rPr>
          <w:i/>
          <w:lang w:val="bg-BG" w:eastAsia="bg-BG"/>
        </w:rPr>
      </w:pPr>
      <w:r w:rsidRPr="00DE7FC1">
        <w:rPr>
          <w:i/>
          <w:lang w:val="bg-BG" w:eastAsia="bg-BG"/>
        </w:rPr>
        <w:t>При наличие на такъв риск въпросното лице се въздържа от такива дейности и отнася</w:t>
      </w:r>
      <w:r w:rsidR="009673F1" w:rsidRPr="00DE7FC1">
        <w:rPr>
          <w:i/>
          <w:lang w:val="bg-BG" w:eastAsia="bg-BG"/>
        </w:rPr>
        <w:t xml:space="preserve"> </w:t>
      </w:r>
      <w:r w:rsidRPr="00DE7FC1">
        <w:rPr>
          <w:i/>
          <w:lang w:val="bg-BG" w:eastAsia="bg-BG"/>
        </w:rPr>
        <w:t>въпроса до оправомощения разпоредител с бюджетни кредити, който потвърждава в</w:t>
      </w:r>
      <w:r w:rsidR="009673F1" w:rsidRPr="00DE7FC1">
        <w:rPr>
          <w:i/>
          <w:lang w:val="bg-BG" w:eastAsia="bg-BG"/>
        </w:rPr>
        <w:t xml:space="preserve"> </w:t>
      </w:r>
      <w:r w:rsidRPr="00DE7FC1">
        <w:rPr>
          <w:i/>
          <w:lang w:val="bg-BG" w:eastAsia="bg-BG"/>
        </w:rPr>
        <w:t>писмен вид дали съществува конфликт на интереси. Въпросното лице информира също така</w:t>
      </w:r>
      <w:r w:rsidR="004A3778" w:rsidRPr="00DE7FC1">
        <w:rPr>
          <w:i/>
          <w:lang w:val="bg-BG" w:eastAsia="bg-BG"/>
        </w:rPr>
        <w:t xml:space="preserve"> </w:t>
      </w:r>
      <w:r w:rsidRPr="00DE7FC1">
        <w:rPr>
          <w:i/>
          <w:lang w:val="bg-BG" w:eastAsia="bg-BG"/>
        </w:rPr>
        <w:t>своя пряк ръководител. Ако бъде установен конфликт на интереси, въпросното лице спира</w:t>
      </w:r>
      <w:r w:rsidR="004A3778" w:rsidRPr="00DE7FC1">
        <w:rPr>
          <w:i/>
          <w:lang w:val="bg-BG" w:eastAsia="bg-BG"/>
        </w:rPr>
        <w:t xml:space="preserve"> </w:t>
      </w:r>
      <w:r w:rsidRPr="00DE7FC1">
        <w:rPr>
          <w:i/>
          <w:lang w:val="bg-BG" w:eastAsia="bg-BG"/>
        </w:rPr>
        <w:t>всички свои дейности по случая. Оправомощеният разпоредител с бюджетни кредити лично</w:t>
      </w:r>
      <w:r w:rsidR="004A3778" w:rsidRPr="00DE7FC1">
        <w:rPr>
          <w:i/>
          <w:lang w:val="bg-BG" w:eastAsia="bg-BG"/>
        </w:rPr>
        <w:t xml:space="preserve"> </w:t>
      </w:r>
      <w:r w:rsidRPr="00DE7FC1">
        <w:rPr>
          <w:i/>
          <w:lang w:val="bg-BG" w:eastAsia="bg-BG"/>
        </w:rPr>
        <w:t>предприема по-нататъшни подходящи действия.</w:t>
      </w:r>
    </w:p>
    <w:p w:rsidR="004A3778" w:rsidRPr="00DE7FC1" w:rsidRDefault="004A3778" w:rsidP="004A3778">
      <w:pPr>
        <w:autoSpaceDE w:val="0"/>
        <w:autoSpaceDN w:val="0"/>
        <w:adjustRightInd w:val="0"/>
        <w:jc w:val="both"/>
        <w:rPr>
          <w:i/>
          <w:lang w:val="bg-BG" w:eastAsia="bg-BG"/>
        </w:rPr>
      </w:pPr>
    </w:p>
    <w:p w:rsidR="001C52A0" w:rsidRPr="00DE7FC1" w:rsidRDefault="001C52A0" w:rsidP="004A3778">
      <w:pPr>
        <w:autoSpaceDE w:val="0"/>
        <w:autoSpaceDN w:val="0"/>
        <w:adjustRightInd w:val="0"/>
        <w:jc w:val="both"/>
        <w:rPr>
          <w:i/>
          <w:lang w:val="bg-BG" w:eastAsia="bg-BG"/>
        </w:rPr>
      </w:pPr>
      <w:r w:rsidRPr="00DE7FC1">
        <w:rPr>
          <w:i/>
          <w:lang w:val="bg-BG" w:eastAsia="bg-BG"/>
        </w:rPr>
        <w:t>2. За целите на параграф 1 конфликт на интереси съществува, когато безпристрастното и</w:t>
      </w:r>
      <w:r w:rsidR="009673F1" w:rsidRPr="00DE7FC1">
        <w:rPr>
          <w:i/>
          <w:lang w:val="bg-BG" w:eastAsia="bg-BG"/>
        </w:rPr>
        <w:t xml:space="preserve"> </w:t>
      </w:r>
      <w:r w:rsidRPr="00DE7FC1">
        <w:rPr>
          <w:i/>
          <w:lang w:val="bg-BG" w:eastAsia="bg-BG"/>
        </w:rPr>
        <w:t>обективно упражняване на функциите на финансов участник или друго лице, посочено в</w:t>
      </w:r>
      <w:r w:rsidR="009673F1" w:rsidRPr="00DE7FC1">
        <w:rPr>
          <w:i/>
          <w:lang w:val="bg-BG" w:eastAsia="bg-BG"/>
        </w:rPr>
        <w:t xml:space="preserve"> </w:t>
      </w:r>
      <w:r w:rsidRPr="00DE7FC1">
        <w:rPr>
          <w:i/>
          <w:lang w:val="bg-BG" w:eastAsia="bg-BG"/>
        </w:rPr>
        <w:t>параграф 1, е опорочено по причини, свързани със семейството, емоционалния живот,</w:t>
      </w:r>
      <w:r w:rsidR="009673F1" w:rsidRPr="00DE7FC1">
        <w:rPr>
          <w:i/>
          <w:lang w:val="bg-BG" w:eastAsia="bg-BG"/>
        </w:rPr>
        <w:t xml:space="preserve"> </w:t>
      </w:r>
      <w:r w:rsidRPr="00DE7FC1">
        <w:rPr>
          <w:i/>
          <w:lang w:val="bg-BG" w:eastAsia="bg-BG"/>
        </w:rPr>
        <w:t>политическата или националната принадлежност, икономически интерес или всякакъв</w:t>
      </w:r>
      <w:r w:rsidR="009673F1" w:rsidRPr="00DE7FC1">
        <w:rPr>
          <w:i/>
          <w:lang w:val="bg-BG" w:eastAsia="bg-BG"/>
        </w:rPr>
        <w:t xml:space="preserve"> </w:t>
      </w:r>
      <w:r w:rsidRPr="00DE7FC1">
        <w:rPr>
          <w:i/>
          <w:lang w:val="bg-BG" w:eastAsia="bg-BG"/>
        </w:rPr>
        <w:t>друг интерес, ко</w:t>
      </w:r>
      <w:r w:rsidR="004A3778" w:rsidRPr="00DE7FC1">
        <w:rPr>
          <w:i/>
          <w:lang w:val="bg-BG" w:eastAsia="bg-BG"/>
        </w:rPr>
        <w:t>йто е общ с този на получателя.</w:t>
      </w:r>
      <w:r w:rsidRPr="00DE7FC1">
        <w:rPr>
          <w:i/>
          <w:lang w:val="bg-BG" w:eastAsia="bg-BG"/>
        </w:rPr>
        <w:t>“</w:t>
      </w:r>
    </w:p>
    <w:p w:rsidR="00851F9A" w:rsidRDefault="00851F9A" w:rsidP="004A3778">
      <w:pPr>
        <w:autoSpaceDE w:val="0"/>
        <w:autoSpaceDN w:val="0"/>
        <w:adjustRightInd w:val="0"/>
        <w:jc w:val="both"/>
        <w:rPr>
          <w:lang w:val="bg-BG" w:eastAsia="bg-BG"/>
        </w:rPr>
      </w:pPr>
    </w:p>
    <w:p w:rsidR="009419BA" w:rsidRPr="001C52A0" w:rsidRDefault="009419BA" w:rsidP="004A3778">
      <w:pPr>
        <w:autoSpaceDE w:val="0"/>
        <w:autoSpaceDN w:val="0"/>
        <w:adjustRightInd w:val="0"/>
        <w:jc w:val="both"/>
        <w:rPr>
          <w:lang w:val="bg-BG" w:eastAsia="bg-BG"/>
        </w:rPr>
      </w:pPr>
      <w:r>
        <w:rPr>
          <w:lang w:val="bg-BG" w:eastAsia="bg-BG"/>
        </w:rPr>
        <w:t>Потвърждавам, че ще спазвам тези принципи и незабавно ще информирам членовете на институционалния орган, който отговаря за управлението и координирането на дейно</w:t>
      </w:r>
      <w:r w:rsidR="006335C0">
        <w:rPr>
          <w:lang w:val="bg-BG" w:eastAsia="bg-BG"/>
        </w:rPr>
        <w:t>стите по про</w:t>
      </w:r>
      <w:r w:rsidR="00851F9A">
        <w:rPr>
          <w:lang w:val="bg-BG" w:eastAsia="bg-BG"/>
        </w:rPr>
        <w:t>екта</w:t>
      </w:r>
      <w:r w:rsidR="006335C0">
        <w:rPr>
          <w:lang w:val="bg-BG" w:eastAsia="bg-BG"/>
        </w:rPr>
        <w:t xml:space="preserve"> за всяка ситуация</w:t>
      </w:r>
      <w:r>
        <w:rPr>
          <w:lang w:val="bg-BG" w:eastAsia="bg-BG"/>
        </w:rPr>
        <w:t>, която може да се счете за конфликт на интереси.</w:t>
      </w:r>
    </w:p>
    <w:p w:rsidR="001C52A0" w:rsidRPr="001C52A0" w:rsidRDefault="001C52A0" w:rsidP="004A3778">
      <w:pPr>
        <w:autoSpaceDE w:val="0"/>
        <w:autoSpaceDN w:val="0"/>
        <w:adjustRightInd w:val="0"/>
        <w:jc w:val="both"/>
        <w:rPr>
          <w:lang w:val="bg-BG" w:eastAsia="bg-BG"/>
        </w:rPr>
      </w:pPr>
    </w:p>
    <w:p w:rsidR="009419BA" w:rsidRPr="009419BA" w:rsidRDefault="001C52A0" w:rsidP="009673F1">
      <w:pPr>
        <w:autoSpaceDE w:val="0"/>
        <w:autoSpaceDN w:val="0"/>
        <w:adjustRightInd w:val="0"/>
        <w:jc w:val="both"/>
        <w:rPr>
          <w:lang w:val="bg-BG"/>
        </w:rPr>
      </w:pPr>
      <w:r w:rsidRPr="001C52A0">
        <w:rPr>
          <w:lang w:val="bg-BG" w:eastAsia="bg-BG"/>
        </w:rPr>
        <w:t>С настоящото декларирам, че доколкото ми е известно, не се намирам в ситуация на</w:t>
      </w:r>
      <w:r w:rsidR="009673F1">
        <w:rPr>
          <w:lang w:val="bg-BG" w:eastAsia="bg-BG"/>
        </w:rPr>
        <w:t xml:space="preserve"> </w:t>
      </w:r>
      <w:r w:rsidRPr="009419BA">
        <w:rPr>
          <w:lang w:val="bg-BG"/>
        </w:rPr>
        <w:t xml:space="preserve">конфликт на интереси </w:t>
      </w:r>
      <w:r w:rsidR="009419BA" w:rsidRPr="009419BA">
        <w:rPr>
          <w:lang w:val="bg-BG"/>
        </w:rPr>
        <w:t>съгласно чл. 57 от Регламент (ЕС, Евроатом) № 966/2012 г.</w:t>
      </w:r>
      <w:r w:rsidR="009419BA">
        <w:rPr>
          <w:lang w:val="bg-BG"/>
        </w:rPr>
        <w:t xml:space="preserve"> в горепосоченото ми качеств</w:t>
      </w:r>
      <w:r w:rsidR="009673F1">
        <w:rPr>
          <w:lang w:val="bg-BG"/>
        </w:rPr>
        <w:t>о</w:t>
      </w:r>
      <w:r w:rsidR="009419BA">
        <w:rPr>
          <w:lang w:val="bg-BG"/>
        </w:rPr>
        <w:t xml:space="preserve"> и във връзка със заеманата от мен длъжност/позиция.</w:t>
      </w:r>
    </w:p>
    <w:p w:rsidR="00851F9A" w:rsidRPr="001C52A0" w:rsidRDefault="00851F9A" w:rsidP="004A3778">
      <w:pPr>
        <w:autoSpaceDE w:val="0"/>
        <w:autoSpaceDN w:val="0"/>
        <w:adjustRightInd w:val="0"/>
        <w:jc w:val="both"/>
        <w:rPr>
          <w:lang w:val="bg-BG" w:eastAsia="bg-BG"/>
        </w:rPr>
      </w:pPr>
    </w:p>
    <w:p w:rsidR="001C52A0" w:rsidRDefault="001C52A0" w:rsidP="004A3778">
      <w:pPr>
        <w:autoSpaceDE w:val="0"/>
        <w:autoSpaceDN w:val="0"/>
        <w:adjustRightInd w:val="0"/>
        <w:jc w:val="both"/>
        <w:rPr>
          <w:lang w:val="bg-BG" w:eastAsia="bg-BG"/>
        </w:rPr>
      </w:pPr>
      <w:r w:rsidRPr="001C52A0">
        <w:rPr>
          <w:lang w:val="bg-BG" w:eastAsia="bg-BG"/>
        </w:rPr>
        <w:t xml:space="preserve">Удостоверявам, че ако узная </w:t>
      </w:r>
      <w:r w:rsidR="009419BA">
        <w:rPr>
          <w:lang w:val="bg-BG" w:eastAsia="bg-BG"/>
        </w:rPr>
        <w:t>за такива обстоятелства</w:t>
      </w:r>
      <w:r w:rsidRPr="001C52A0">
        <w:rPr>
          <w:lang w:val="bg-BG" w:eastAsia="bg-BG"/>
        </w:rPr>
        <w:t xml:space="preserve">, незабавно ще съобщя на </w:t>
      </w:r>
      <w:r w:rsidR="009419BA">
        <w:rPr>
          <w:lang w:val="bg-BG" w:eastAsia="bg-BG"/>
        </w:rPr>
        <w:t xml:space="preserve">компетентните лица </w:t>
      </w:r>
      <w:r w:rsidRPr="001C52A0">
        <w:rPr>
          <w:lang w:val="bg-BG" w:eastAsia="bg-BG"/>
        </w:rPr>
        <w:t xml:space="preserve">и че ако бъде установен конфликт на интереси, ще се оттегля от </w:t>
      </w:r>
      <w:r w:rsidR="00610548">
        <w:rPr>
          <w:lang w:val="bg-BG"/>
        </w:rPr>
        <w:t>заеманата от мен длъжност/позиция</w:t>
      </w:r>
      <w:r w:rsidRPr="001C52A0">
        <w:rPr>
          <w:lang w:val="bg-BG" w:eastAsia="bg-BG"/>
        </w:rPr>
        <w:t>.</w:t>
      </w:r>
    </w:p>
    <w:p w:rsidR="00DB44C1" w:rsidRDefault="00DB44C1" w:rsidP="004A3778">
      <w:pPr>
        <w:autoSpaceDE w:val="0"/>
        <w:autoSpaceDN w:val="0"/>
        <w:adjustRightInd w:val="0"/>
        <w:jc w:val="both"/>
        <w:rPr>
          <w:lang w:val="bg-BG" w:eastAsia="bg-BG"/>
        </w:rPr>
      </w:pPr>
    </w:p>
    <w:p w:rsidR="00FC7261" w:rsidRDefault="00FC7261" w:rsidP="004A3778">
      <w:pPr>
        <w:autoSpaceDE w:val="0"/>
        <w:autoSpaceDN w:val="0"/>
        <w:adjustRightInd w:val="0"/>
        <w:jc w:val="both"/>
        <w:rPr>
          <w:lang w:val="bg-BG" w:eastAsia="bg-BG"/>
        </w:rPr>
      </w:pPr>
    </w:p>
    <w:p w:rsidR="00FC7261" w:rsidRPr="001C52A0" w:rsidRDefault="00FC7261" w:rsidP="004A3778">
      <w:pPr>
        <w:autoSpaceDE w:val="0"/>
        <w:autoSpaceDN w:val="0"/>
        <w:adjustRightInd w:val="0"/>
        <w:jc w:val="both"/>
        <w:rPr>
          <w:lang w:val="bg-BG" w:eastAsia="bg-BG"/>
        </w:rPr>
      </w:pPr>
    </w:p>
    <w:p w:rsidR="00610548" w:rsidRDefault="001C52A0" w:rsidP="004A3778">
      <w:pPr>
        <w:autoSpaceDE w:val="0"/>
        <w:autoSpaceDN w:val="0"/>
        <w:adjustRightInd w:val="0"/>
        <w:jc w:val="both"/>
        <w:rPr>
          <w:lang w:val="bg-BG" w:eastAsia="bg-BG"/>
        </w:rPr>
      </w:pPr>
      <w:r w:rsidRPr="001C52A0">
        <w:rPr>
          <w:lang w:val="bg-BG" w:eastAsia="bg-BG"/>
        </w:rPr>
        <w:t xml:space="preserve">Подпис </w:t>
      </w:r>
    </w:p>
    <w:p w:rsidR="00610548" w:rsidRDefault="00610548" w:rsidP="004A3778">
      <w:pPr>
        <w:autoSpaceDE w:val="0"/>
        <w:autoSpaceDN w:val="0"/>
        <w:adjustRightInd w:val="0"/>
        <w:jc w:val="both"/>
        <w:rPr>
          <w:lang w:val="bg-BG" w:eastAsia="bg-BG"/>
        </w:rPr>
      </w:pPr>
    </w:p>
    <w:p w:rsidR="007C53CC" w:rsidRPr="001C52A0" w:rsidRDefault="00610548" w:rsidP="00FC7261">
      <w:pPr>
        <w:autoSpaceDE w:val="0"/>
        <w:autoSpaceDN w:val="0"/>
        <w:adjustRightInd w:val="0"/>
        <w:jc w:val="both"/>
        <w:rPr>
          <w:lang w:val="bg-BG" w:eastAsia="bg-BG"/>
        </w:rPr>
      </w:pPr>
      <w:r>
        <w:rPr>
          <w:lang w:val="bg-BG" w:eastAsia="bg-BG"/>
        </w:rPr>
        <w:t>Дата:</w:t>
      </w:r>
    </w:p>
    <w:sectPr w:rsidR="007C53CC" w:rsidRPr="001C52A0" w:rsidSect="00FC7261">
      <w:headerReference w:type="default" r:id="rId7"/>
      <w:footerReference w:type="even" r:id="rId8"/>
      <w:footerReference w:type="default" r:id="rId9"/>
      <w:pgSz w:w="11907" w:h="16840" w:code="9"/>
      <w:pgMar w:top="851" w:right="1134" w:bottom="454" w:left="1418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484B" w:rsidRDefault="00E7484B">
      <w:r>
        <w:separator/>
      </w:r>
    </w:p>
  </w:endnote>
  <w:endnote w:type="continuationSeparator" w:id="0">
    <w:p w:rsidR="00E7484B" w:rsidRDefault="00E74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9BA" w:rsidRDefault="009419BA" w:rsidP="00BD23B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419BA" w:rsidRDefault="009419BA" w:rsidP="00F80D4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9BA" w:rsidRDefault="009419BA" w:rsidP="00BD23B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E7FC1">
      <w:rPr>
        <w:rStyle w:val="PageNumber"/>
        <w:noProof/>
      </w:rPr>
      <w:t>1</w:t>
    </w:r>
    <w:r>
      <w:rPr>
        <w:rStyle w:val="PageNumber"/>
      </w:rPr>
      <w:fldChar w:fldCharType="end"/>
    </w:r>
  </w:p>
  <w:p w:rsidR="009419BA" w:rsidRDefault="009419BA" w:rsidP="00F80D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484B" w:rsidRDefault="00E7484B">
      <w:r>
        <w:separator/>
      </w:r>
    </w:p>
  </w:footnote>
  <w:footnote w:type="continuationSeparator" w:id="0">
    <w:p w:rsidR="00E7484B" w:rsidRDefault="00E748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261" w:rsidRDefault="000F1BBC" w:rsidP="00911FE2">
    <w:pPr>
      <w:pStyle w:val="Header"/>
      <w:pBdr>
        <w:bottom w:val="double" w:sz="4" w:space="1" w:color="auto"/>
      </w:pBdr>
      <w:jc w:val="both"/>
      <w:rPr>
        <w:noProof/>
        <w:lang w:val="bg-BG"/>
      </w:rPr>
    </w:pPr>
    <w:bookmarkStart w:id="1" w:name="OLE_LINK1"/>
    <w:r w:rsidRPr="00AF7484">
      <w:rPr>
        <w:noProof/>
        <w:sz w:val="24"/>
        <w:szCs w:val="24"/>
        <w:lang w:val="bg-BG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-90805</wp:posOffset>
          </wp:positionH>
          <wp:positionV relativeFrom="paragraph">
            <wp:posOffset>-283845</wp:posOffset>
          </wp:positionV>
          <wp:extent cx="1647825" cy="555898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5558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F1232">
      <w:rPr>
        <w:noProof/>
        <w:lang w:val="bg-BG"/>
      </w:rPr>
      <w:drawing>
        <wp:anchor distT="0" distB="0" distL="114300" distR="114300" simplePos="0" relativeHeight="251658240" behindDoc="1" locked="0" layoutInCell="1" allowOverlap="1" wp14:anchorId="10C47983" wp14:editId="5C764B7D">
          <wp:simplePos x="0" y="0"/>
          <wp:positionH relativeFrom="column">
            <wp:posOffset>4303395</wp:posOffset>
          </wp:positionH>
          <wp:positionV relativeFrom="paragraph">
            <wp:posOffset>-315595</wp:posOffset>
          </wp:positionV>
          <wp:extent cx="1671955" cy="590550"/>
          <wp:effectExtent l="0" t="0" r="444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bg-right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1955" cy="590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1FE2" w:rsidRPr="006860C5" w:rsidRDefault="00911FE2" w:rsidP="00911FE2">
    <w:pPr>
      <w:pStyle w:val="Header"/>
      <w:pBdr>
        <w:bottom w:val="double" w:sz="4" w:space="1" w:color="auto"/>
      </w:pBdr>
      <w:jc w:val="both"/>
      <w:rPr>
        <w:b/>
        <w:sz w:val="18"/>
        <w:szCs w:val="18"/>
        <w:lang w:val="ru-RU"/>
      </w:rPr>
    </w:pPr>
    <w:r>
      <w:rPr>
        <w:noProof/>
      </w:rPr>
      <w:t xml:space="preserve">                </w:t>
    </w:r>
  </w:p>
  <w:bookmarkEnd w:id="1"/>
  <w:p w:rsidR="00911FE2" w:rsidRDefault="00911FE2" w:rsidP="00FC7261">
    <w:pPr>
      <w:pStyle w:val="Footer"/>
      <w:ind w:right="360"/>
      <w:jc w:val="center"/>
      <w:rPr>
        <w:sz w:val="16"/>
        <w:szCs w:val="16"/>
        <w:lang w:val="ru-RU"/>
      </w:rPr>
    </w:pPr>
  </w:p>
  <w:p w:rsidR="00FC7261" w:rsidRPr="00FC7261" w:rsidRDefault="00FC7261" w:rsidP="00FC7261">
    <w:pPr>
      <w:pStyle w:val="Footer"/>
      <w:ind w:right="360"/>
      <w:jc w:val="center"/>
      <w:rPr>
        <w:sz w:val="16"/>
        <w:szCs w:val="16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455019"/>
    <w:multiLevelType w:val="hybridMultilevel"/>
    <w:tmpl w:val="32BEFA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F5D"/>
    <w:rsid w:val="00017BE7"/>
    <w:rsid w:val="00017D8E"/>
    <w:rsid w:val="00050A25"/>
    <w:rsid w:val="0006590C"/>
    <w:rsid w:val="000822E5"/>
    <w:rsid w:val="00091E0F"/>
    <w:rsid w:val="00095C60"/>
    <w:rsid w:val="000B3F0D"/>
    <w:rsid w:val="000C3C67"/>
    <w:rsid w:val="000C4128"/>
    <w:rsid w:val="000E228C"/>
    <w:rsid w:val="000F1BBC"/>
    <w:rsid w:val="00126466"/>
    <w:rsid w:val="001313D0"/>
    <w:rsid w:val="0015607F"/>
    <w:rsid w:val="001614AE"/>
    <w:rsid w:val="001B47FC"/>
    <w:rsid w:val="001C52A0"/>
    <w:rsid w:val="001D014C"/>
    <w:rsid w:val="001F4276"/>
    <w:rsid w:val="002041B2"/>
    <w:rsid w:val="00271EF5"/>
    <w:rsid w:val="002741A4"/>
    <w:rsid w:val="002956D6"/>
    <w:rsid w:val="002B7449"/>
    <w:rsid w:val="002C5E06"/>
    <w:rsid w:val="002F2ADC"/>
    <w:rsid w:val="00300BE2"/>
    <w:rsid w:val="00326FE4"/>
    <w:rsid w:val="00337F6E"/>
    <w:rsid w:val="0034452E"/>
    <w:rsid w:val="003669E4"/>
    <w:rsid w:val="00375711"/>
    <w:rsid w:val="00397E3D"/>
    <w:rsid w:val="003E7B6A"/>
    <w:rsid w:val="003E7F36"/>
    <w:rsid w:val="00401135"/>
    <w:rsid w:val="0044571C"/>
    <w:rsid w:val="00463F2C"/>
    <w:rsid w:val="00490781"/>
    <w:rsid w:val="004A3778"/>
    <w:rsid w:val="004B2D59"/>
    <w:rsid w:val="004B4AC0"/>
    <w:rsid w:val="004B6599"/>
    <w:rsid w:val="004B7801"/>
    <w:rsid w:val="004C0AAC"/>
    <w:rsid w:val="005033D3"/>
    <w:rsid w:val="0050520D"/>
    <w:rsid w:val="005247D2"/>
    <w:rsid w:val="0052624D"/>
    <w:rsid w:val="00535670"/>
    <w:rsid w:val="0053619B"/>
    <w:rsid w:val="00587737"/>
    <w:rsid w:val="005A2FA9"/>
    <w:rsid w:val="005C12CE"/>
    <w:rsid w:val="005E4130"/>
    <w:rsid w:val="005E4C5A"/>
    <w:rsid w:val="006030AA"/>
    <w:rsid w:val="00610548"/>
    <w:rsid w:val="006318A1"/>
    <w:rsid w:val="006335C0"/>
    <w:rsid w:val="00653F25"/>
    <w:rsid w:val="006658AE"/>
    <w:rsid w:val="006738EE"/>
    <w:rsid w:val="00694E6C"/>
    <w:rsid w:val="006B17BB"/>
    <w:rsid w:val="006F3E5A"/>
    <w:rsid w:val="0070485E"/>
    <w:rsid w:val="0071563A"/>
    <w:rsid w:val="00747771"/>
    <w:rsid w:val="00790E0C"/>
    <w:rsid w:val="007A44F8"/>
    <w:rsid w:val="007C53CC"/>
    <w:rsid w:val="007C79FD"/>
    <w:rsid w:val="007E7C1D"/>
    <w:rsid w:val="00812C63"/>
    <w:rsid w:val="00851F9A"/>
    <w:rsid w:val="008B523C"/>
    <w:rsid w:val="008C5F19"/>
    <w:rsid w:val="008E715F"/>
    <w:rsid w:val="00911FE2"/>
    <w:rsid w:val="00923C81"/>
    <w:rsid w:val="009419BA"/>
    <w:rsid w:val="00943E11"/>
    <w:rsid w:val="00956229"/>
    <w:rsid w:val="009606BC"/>
    <w:rsid w:val="009673F1"/>
    <w:rsid w:val="009A133A"/>
    <w:rsid w:val="009F1232"/>
    <w:rsid w:val="00A262A9"/>
    <w:rsid w:val="00A3432E"/>
    <w:rsid w:val="00A62A1C"/>
    <w:rsid w:val="00A72488"/>
    <w:rsid w:val="00AB0F4B"/>
    <w:rsid w:val="00AB7C36"/>
    <w:rsid w:val="00AE298F"/>
    <w:rsid w:val="00B30C33"/>
    <w:rsid w:val="00B333BA"/>
    <w:rsid w:val="00B54EDC"/>
    <w:rsid w:val="00B57606"/>
    <w:rsid w:val="00B634EA"/>
    <w:rsid w:val="00B84EE2"/>
    <w:rsid w:val="00B97121"/>
    <w:rsid w:val="00BC0CB0"/>
    <w:rsid w:val="00BD23BE"/>
    <w:rsid w:val="00BD4A66"/>
    <w:rsid w:val="00C11D4A"/>
    <w:rsid w:val="00C5416C"/>
    <w:rsid w:val="00C555C9"/>
    <w:rsid w:val="00C743B6"/>
    <w:rsid w:val="00C7696D"/>
    <w:rsid w:val="00CD6948"/>
    <w:rsid w:val="00CD799A"/>
    <w:rsid w:val="00CF55C5"/>
    <w:rsid w:val="00D02AE5"/>
    <w:rsid w:val="00D12D90"/>
    <w:rsid w:val="00D227D5"/>
    <w:rsid w:val="00D30BA5"/>
    <w:rsid w:val="00D34858"/>
    <w:rsid w:val="00D40396"/>
    <w:rsid w:val="00DA5F5D"/>
    <w:rsid w:val="00DB44C1"/>
    <w:rsid w:val="00DC4AA5"/>
    <w:rsid w:val="00DD1F2A"/>
    <w:rsid w:val="00DD5142"/>
    <w:rsid w:val="00DE6F59"/>
    <w:rsid w:val="00DE7FC1"/>
    <w:rsid w:val="00DF2726"/>
    <w:rsid w:val="00E0431C"/>
    <w:rsid w:val="00E430C4"/>
    <w:rsid w:val="00E445EE"/>
    <w:rsid w:val="00E47CDB"/>
    <w:rsid w:val="00E7484B"/>
    <w:rsid w:val="00E77FEB"/>
    <w:rsid w:val="00EC41D2"/>
    <w:rsid w:val="00EF1C67"/>
    <w:rsid w:val="00F009DF"/>
    <w:rsid w:val="00F374C0"/>
    <w:rsid w:val="00F80D44"/>
    <w:rsid w:val="00F8574F"/>
    <w:rsid w:val="00F93F43"/>
    <w:rsid w:val="00FC7261"/>
    <w:rsid w:val="00FD1DCA"/>
    <w:rsid w:val="00FE4B93"/>
    <w:rsid w:val="00FE6053"/>
    <w:rsid w:val="00FF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82BF07E-8A72-4B00-BAB2-158315F19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C5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E7F36"/>
    <w:rPr>
      <w:sz w:val="16"/>
      <w:szCs w:val="16"/>
    </w:rPr>
  </w:style>
  <w:style w:type="paragraph" w:styleId="CommentText">
    <w:name w:val="annotation text"/>
    <w:basedOn w:val="Normal"/>
    <w:semiHidden/>
    <w:rsid w:val="003E7F3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E7F36"/>
    <w:rPr>
      <w:b/>
      <w:bCs/>
    </w:rPr>
  </w:style>
  <w:style w:type="paragraph" w:styleId="BalloonText">
    <w:name w:val="Balloon Text"/>
    <w:basedOn w:val="Normal"/>
    <w:semiHidden/>
    <w:rsid w:val="003E7F36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F55C5"/>
    <w:pPr>
      <w:tabs>
        <w:tab w:val="center" w:pos="4536"/>
        <w:tab w:val="right" w:pos="9072"/>
      </w:tabs>
    </w:pPr>
    <w:rPr>
      <w:sz w:val="20"/>
      <w:szCs w:val="20"/>
      <w:lang w:eastAsia="bg-BG"/>
    </w:rPr>
  </w:style>
  <w:style w:type="paragraph" w:customStyle="1" w:styleId="Char">
    <w:name w:val="Char Знак Знак"/>
    <w:basedOn w:val="Normal"/>
    <w:rsid w:val="00CF55C5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Index">
    <w:name w:val="Index"/>
    <w:basedOn w:val="Normal"/>
    <w:rsid w:val="00CF55C5"/>
    <w:pPr>
      <w:widowControl w:val="0"/>
      <w:suppressLineNumbers/>
      <w:suppressAutoHyphens/>
    </w:pPr>
    <w:rPr>
      <w:rFonts w:eastAsia="HG Mincho Light J"/>
      <w:color w:val="000000"/>
      <w:szCs w:val="20"/>
      <w:lang w:eastAsia="bg-BG"/>
    </w:rPr>
  </w:style>
  <w:style w:type="paragraph" w:customStyle="1" w:styleId="TableContents">
    <w:name w:val="Table Contents"/>
    <w:basedOn w:val="BodyText"/>
    <w:rsid w:val="00CF55C5"/>
    <w:pPr>
      <w:widowControl w:val="0"/>
      <w:suppressLineNumbers/>
      <w:suppressAutoHyphens/>
    </w:pPr>
    <w:rPr>
      <w:rFonts w:eastAsia="HG Mincho Light J"/>
      <w:color w:val="000000"/>
      <w:szCs w:val="20"/>
      <w:lang w:eastAsia="bg-BG"/>
    </w:rPr>
  </w:style>
  <w:style w:type="paragraph" w:styleId="BodyText">
    <w:name w:val="Body Text"/>
    <w:basedOn w:val="Normal"/>
    <w:rsid w:val="00CF55C5"/>
    <w:pPr>
      <w:spacing w:after="120"/>
    </w:pPr>
  </w:style>
  <w:style w:type="paragraph" w:styleId="DocumentMap">
    <w:name w:val="Document Map"/>
    <w:basedOn w:val="Normal"/>
    <w:semiHidden/>
    <w:rsid w:val="00E47CD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Footer">
    <w:name w:val="footer"/>
    <w:basedOn w:val="Normal"/>
    <w:rsid w:val="00F80D44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F80D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7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/>
  <LinksUpToDate>false</LinksUpToDate>
  <CharactersWithSpaces>2581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Iliyan Tomov</dc:creator>
  <cp:lastModifiedBy>Dinko Draganov</cp:lastModifiedBy>
  <cp:revision>5</cp:revision>
  <cp:lastPrinted>2010-03-26T13:36:00Z</cp:lastPrinted>
  <dcterms:created xsi:type="dcterms:W3CDTF">2018-01-24T13:45:00Z</dcterms:created>
  <dcterms:modified xsi:type="dcterms:W3CDTF">2018-02-28T09:23:00Z</dcterms:modified>
</cp:coreProperties>
</file>